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FB2FBE" w:rsidRPr="00FB2FBE" w:rsidTr="00FB2FB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89"/>
            </w:tblGrid>
            <w:tr w:rsidR="00FB2FBE" w:rsidRPr="00FB2FB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B2FBE" w:rsidRPr="00FB2FBE" w:rsidRDefault="00FB2FBE" w:rsidP="00FB2F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B2FBE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გურჯაანის</w:t>
                  </w:r>
                  <w:r w:rsidRPr="00FB2FBE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FB2FBE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მუნიციპალიტეტის</w:t>
                  </w:r>
                  <w:r w:rsidRPr="00FB2FBE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FB2FBE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საკრებულოს</w:t>
                  </w:r>
                </w:p>
                <w:p w:rsidR="00FB2FBE" w:rsidRPr="00FB2FBE" w:rsidRDefault="00FB2FBE" w:rsidP="00FB2F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B2FBE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დადგენილება</w:t>
                  </w:r>
                  <w:r w:rsidRPr="00FB2FBE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№32</w:t>
                  </w:r>
                </w:p>
              </w:tc>
            </w:tr>
            <w:tr w:rsidR="00FB2FBE" w:rsidRPr="00FB2FB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B2FBE" w:rsidRPr="00FB2FBE" w:rsidRDefault="00FB2FBE" w:rsidP="00FB2F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B2FBE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2012 </w:t>
                  </w:r>
                  <w:r w:rsidRPr="00FB2FBE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წლის</w:t>
                  </w:r>
                  <w:r w:rsidRPr="00FB2FBE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 26 </w:t>
                  </w:r>
                  <w:r w:rsidRPr="00FB2FBE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ოქტომბერი</w:t>
                  </w:r>
                </w:p>
                <w:p w:rsidR="00FB2FBE" w:rsidRPr="00FB2FBE" w:rsidRDefault="00FB2FBE" w:rsidP="00FB2F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B2FBE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ქ</w:t>
                  </w:r>
                  <w:r w:rsidRPr="00FB2FBE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>.</w:t>
                  </w:r>
                  <w:r w:rsidRPr="00FB2FBE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გურჯაანი</w:t>
                  </w:r>
                </w:p>
              </w:tc>
            </w:tr>
          </w:tbl>
          <w:p w:rsidR="00FB2FBE" w:rsidRPr="00FB2FBE" w:rsidRDefault="00FB2FBE" w:rsidP="00FB2F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</w:pPr>
            <w:r w:rsidRPr="00FB2FBE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> </w:t>
            </w:r>
          </w:p>
        </w:tc>
      </w:tr>
    </w:tbl>
    <w:p w:rsidR="00FB2FBE" w:rsidRPr="00FB2FBE" w:rsidRDefault="00FB2FBE" w:rsidP="00FB2FBE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FB2FBE" w:rsidRPr="00FB2FBE" w:rsidTr="00FB2F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FBE" w:rsidRPr="00FB2FBE" w:rsidRDefault="00FB2FBE" w:rsidP="00FB2FBE">
            <w:pPr>
              <w:spacing w:after="0" w:line="240" w:lineRule="auto"/>
              <w:jc w:val="center"/>
              <w:divId w:val="1259289669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</w:pPr>
            <w:r w:rsidRPr="00FB2FBE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გურჯაანის</w:t>
            </w:r>
            <w:r w:rsidRPr="00FB2FBE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მუნიციპალიტეტის</w:t>
            </w:r>
            <w:r w:rsidRPr="00FB2FBE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საკრებულოს</w:t>
            </w:r>
            <w:r w:rsidRPr="00FB2FBE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2011 </w:t>
            </w:r>
            <w:r w:rsidRPr="00FB2FBE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წლის</w:t>
            </w:r>
            <w:r w:rsidRPr="00FB2FBE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23 </w:t>
            </w:r>
            <w:r w:rsidRPr="00FB2FBE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დეკემბრის</w:t>
            </w:r>
            <w:r w:rsidRPr="00FB2FBE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№23 </w:t>
            </w:r>
            <w:r w:rsidRPr="00FB2FBE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დადგენილებაში</w:t>
            </w:r>
            <w:r w:rsidRPr="00FB2FBE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„</w:t>
            </w:r>
            <w:r w:rsidRPr="00FB2FBE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გურჯაანის</w:t>
            </w:r>
            <w:r w:rsidRPr="00FB2FBE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მუნიციპალიტეტის</w:t>
            </w:r>
            <w:r w:rsidRPr="00FB2FBE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2012 </w:t>
            </w:r>
            <w:r w:rsidRPr="00FB2FBE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წლის</w:t>
            </w:r>
            <w:r w:rsidRPr="00FB2FBE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ბიუჯეტის</w:t>
            </w:r>
            <w:r w:rsidRPr="00FB2FBE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დამტკიცების</w:t>
            </w:r>
            <w:r w:rsidRPr="00FB2FBE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შესახებ</w:t>
            </w:r>
            <w:r w:rsidRPr="00FB2FBE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" </w:t>
            </w:r>
            <w:r w:rsidRPr="00FB2FBE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ცვლილებების</w:t>
            </w:r>
            <w:r w:rsidRPr="00FB2FBE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შეტანის</w:t>
            </w:r>
            <w:r w:rsidRPr="00FB2FBE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თაობაზე</w:t>
            </w:r>
          </w:p>
          <w:p w:rsidR="00FB2FBE" w:rsidRPr="00FB2FBE" w:rsidRDefault="00FB2FBE" w:rsidP="00FB2F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FB2FBE" w:rsidRPr="00FB2FBE" w:rsidRDefault="00FB2FBE" w:rsidP="00FB2FBE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0" w:name="DOCUMENT:1;PREAMBLE:1;"/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FB2FBE" w:rsidRPr="00FB2FBE" w:rsidTr="00FB2F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FBE" w:rsidRPr="00FB2FBE" w:rsidRDefault="00FB2FBE" w:rsidP="00FB2FBE">
            <w:pPr>
              <w:spacing w:after="0" w:line="240" w:lineRule="auto"/>
              <w:jc w:val="both"/>
              <w:divId w:val="131768746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„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ადგილობრივი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თვითმმართველობის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შესახებ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"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ორგანული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კანონის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22-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მუხლის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I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პუნქტის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,,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“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ქვეპუნქტისა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,,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ნორმატიული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აქტების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შესახებ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“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კანონის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მე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-20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მუხლის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საფუძველზე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</w:t>
            </w:r>
          </w:p>
          <w:p w:rsidR="00FB2FBE" w:rsidRPr="00FB2FBE" w:rsidRDefault="00FB2FBE" w:rsidP="00FB2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                                              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გურჯაანის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საკრებულო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ადგენს</w:t>
            </w:r>
            <w:r w:rsidRPr="00FB2F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,</w:t>
            </w:r>
          </w:p>
          <w:p w:rsidR="00FB2FBE" w:rsidRPr="00FB2FBE" w:rsidRDefault="00FB2FBE" w:rsidP="00FB2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 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საკრებულოს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2011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23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დეკემბრის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№23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დადგენილებაში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„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გურჯაანის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2012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ბიუჯეტის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დამტკიცების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შესახებ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"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შეტანილ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იქნეს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შემდეგი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ცვლილებები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  <w:p w:rsidR="00FB2FBE" w:rsidRPr="00FB2FBE" w:rsidRDefault="00FB2FBE" w:rsidP="00FB2F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FB2FBE" w:rsidRPr="00FB2FBE" w:rsidRDefault="00FB2FBE" w:rsidP="00FB2FBE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15"/>
        <w:gridCol w:w="428"/>
        <w:gridCol w:w="159"/>
      </w:tblGrid>
      <w:tr w:rsidR="00FB2FBE" w:rsidRPr="00FB2FBE" w:rsidTr="00FB2FBE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FB2FBE" w:rsidRPr="00FB2FBE" w:rsidRDefault="00FB2FBE" w:rsidP="00FB2F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FB2FBE" w:rsidRPr="00FB2FBE" w:rsidRDefault="00FB2FBE" w:rsidP="00FB2F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4" name="Picture 1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FB2FBE" w:rsidRPr="00FB2FBE" w:rsidRDefault="00FB2FBE" w:rsidP="00FB2F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FB2FBE" w:rsidRPr="00FB2FBE" w:rsidTr="00FB2FBE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B2FBE" w:rsidRPr="00FB2FBE" w:rsidRDefault="00FB2FBE" w:rsidP="00FB2F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bookmarkStart w:id="1" w:name="DOCUMENT:1;ARTICLE:1;"/>
            <w:bookmarkEnd w:id="1"/>
            <w:r w:rsidRPr="00FB2FBE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მუხლი</w:t>
            </w:r>
            <w:r w:rsidRPr="00FB2F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1</w:t>
            </w:r>
          </w:p>
        </w:tc>
      </w:tr>
    </w:tbl>
    <w:p w:rsidR="00FB2FBE" w:rsidRPr="00FB2FBE" w:rsidRDefault="00FB2FBE" w:rsidP="00FB2FBE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FB2FBE" w:rsidRPr="00FB2FBE" w:rsidTr="00FB2F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FBE" w:rsidRPr="00FB2FBE" w:rsidRDefault="00FB2FBE" w:rsidP="00FB2FBE">
            <w:pPr>
              <w:spacing w:after="0" w:line="240" w:lineRule="auto"/>
              <w:jc w:val="both"/>
              <w:divId w:val="28889845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 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დადგენილების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1-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მე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-2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მუხლები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ჩამოყალიბდეს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შემდეგი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რედაქციით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  <w:p w:rsidR="00FB2FBE" w:rsidRPr="00FB2FBE" w:rsidRDefault="00FB2FBE" w:rsidP="00FB2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„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მუხლი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1.</w:t>
            </w:r>
          </w:p>
          <w:p w:rsidR="00FB2FBE" w:rsidRPr="00FB2FBE" w:rsidRDefault="00FB2FBE" w:rsidP="00FB2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2012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შემოსავლები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20163.1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ნაცვლად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20147,1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ლარისა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FB2FBE" w:rsidRPr="00FB2FBE" w:rsidRDefault="00FB2FBE" w:rsidP="00FB2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       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მათ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შორის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  <w:p w:rsidR="00FB2FBE" w:rsidRPr="00FB2FBE" w:rsidRDefault="00FB2FBE" w:rsidP="00FB2FB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შემოსავლები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გადასახადებიდან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1160.0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FB2FBE" w:rsidRPr="00FB2FBE" w:rsidRDefault="00FB2FBE" w:rsidP="00FB2FB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გრანტები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17147.8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ნაცვლად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17131,8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ლარისა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FB2FBE" w:rsidRPr="00FB2FBE" w:rsidRDefault="00FB2FBE" w:rsidP="00FB2FBE">
            <w:pPr>
              <w:spacing w:before="100" w:beforeAutospacing="1" w:after="100" w:afterAutospacing="1" w:line="240" w:lineRule="auto"/>
              <w:ind w:left="48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3.  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სხვა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შემოსავლები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460.0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FB2FBE" w:rsidRPr="00FB2FBE" w:rsidRDefault="00FB2FBE" w:rsidP="00FB2FB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არაფინანსური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აქტივების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კლება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490.0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FB2FBE" w:rsidRPr="00FB2FBE" w:rsidRDefault="00FB2FBE" w:rsidP="00FB2FB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lastRenderedPageBreak/>
              <w:t>ფინანსური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აქტივების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კლება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905.3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FB2FBE" w:rsidRPr="00FB2FBE" w:rsidRDefault="00FB2FBE" w:rsidP="00FB2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B2F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FB2FBE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მუხლი</w:t>
            </w:r>
            <w:r w:rsidRPr="00FB2F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2.</w:t>
            </w:r>
          </w:p>
          <w:p w:rsidR="00FB2FBE" w:rsidRPr="00FB2FBE" w:rsidRDefault="00FB2FBE" w:rsidP="00FB2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2012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გადასახდელები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20163.1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ნაცვლად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20147,1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ლარისა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FB2FBE" w:rsidRPr="00FB2FBE" w:rsidRDefault="00FB2FBE" w:rsidP="00FB2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 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მათ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შორის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  <w:p w:rsidR="00FB2FBE" w:rsidRPr="00FB2FBE" w:rsidRDefault="00FB2FBE" w:rsidP="00FB2FB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წარმომადგენლობითი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აღმასრულებითი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ორგანოების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დაფინანსება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3578.1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ნაცვლად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3683.1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ლარისა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FB2FBE" w:rsidRPr="00FB2FBE" w:rsidRDefault="00FB2FBE" w:rsidP="00FB2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გურჯაანის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საკრებულოს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355.1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ნაცვლად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347.1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ლარისა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FB2FBE" w:rsidRPr="00FB2FBE" w:rsidRDefault="00FB2FBE" w:rsidP="00FB2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გურჯაანის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გამგეობის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1534.8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ნაცვლად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1497.8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ლარისა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  (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მათ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შორის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სახელმწიფო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ბიუჯეტიდან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გამოყოფილი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მიზნობრივი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ტრანსფერი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20.0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).</w:t>
            </w:r>
          </w:p>
          <w:p w:rsidR="00FB2FBE" w:rsidRPr="00FB2FBE" w:rsidRDefault="00FB2FBE" w:rsidP="00FB2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კახეთის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რეგიონალური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განვითარების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სააგენტოს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15,0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FB2FBE" w:rsidRPr="00FB2FBE" w:rsidRDefault="00FB2FBE" w:rsidP="00FB2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ადმინისტრაციული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შენობების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მოვლა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პატრონობის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47.6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FB2FBE" w:rsidRPr="00FB2FBE" w:rsidRDefault="00FB2FBE" w:rsidP="00FB2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სარეზერვო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ფონდი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90,0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FB2FBE" w:rsidRPr="00FB2FBE" w:rsidRDefault="00FB2FBE" w:rsidP="00FB2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ვ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რეგიონებში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განსახორციელებელი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პროექტების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ფონდის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შევსება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1040.0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FB2FBE" w:rsidRPr="00FB2FBE" w:rsidRDefault="00FB2FBE" w:rsidP="00FB2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ზ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არქივის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6.8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FB2FBE" w:rsidRPr="00FB2FBE" w:rsidRDefault="00FB2FBE" w:rsidP="00FB2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 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წინა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პერიოდში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წარმოქმნილი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ვალდებულებების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დაფარვა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სასამართლოს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გადაწყვეტილებების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აღსრულების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ფინანსური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უზრუნველყოფა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488.8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ნაცვლად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638,8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ლარისა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FB2FBE" w:rsidRPr="00FB2FBE" w:rsidRDefault="00FB2FBE" w:rsidP="00FB2FB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 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სახანძრო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დაცვისა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სამაშველო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სამსახურის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348.3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FB2FBE" w:rsidRPr="00FB2FBE" w:rsidRDefault="00FB2FBE" w:rsidP="00FB2FB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შინაგან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საქმეთა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სამინისტროს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ადგილობრივი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ორგანოს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დაფინანსება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10.0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FB2FBE" w:rsidRPr="00FB2FBE" w:rsidRDefault="00FB2FBE" w:rsidP="00FB2FB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თავდაცვის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86.6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FB2FBE" w:rsidRPr="00FB2FBE" w:rsidRDefault="00FB2FBE" w:rsidP="00FB2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 xml:space="preserve">              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აქედან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  <w:p w:rsidR="00FB2FBE" w:rsidRPr="00FB2FBE" w:rsidRDefault="00FB2FBE" w:rsidP="00FB2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        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სამხედრო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აღრიცხვისა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გაწვცევის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სამსახურის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86.6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 (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მათ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შორის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სახელმწიფო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ბიუჯეტიდან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გამოყოფილი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მიზნობრივი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ტრანსფერი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69.0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).</w:t>
            </w:r>
          </w:p>
          <w:p w:rsidR="00FB2FBE" w:rsidRPr="00FB2FBE" w:rsidRDefault="00FB2FBE" w:rsidP="00FB2FB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ინფრასტრუქტურის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მშენებლობა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რეაბილიტაცია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ექსპლუატაციის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 10199.5.0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ნაცვლად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10236,5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ლარისა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 </w:t>
            </w:r>
          </w:p>
          <w:p w:rsidR="00FB2FBE" w:rsidRPr="00FB2FBE" w:rsidRDefault="00FB2FBE" w:rsidP="00FB2FBE">
            <w:pPr>
              <w:spacing w:before="100" w:beforeAutospacing="1" w:after="100" w:afterAutospacing="1" w:line="240" w:lineRule="auto"/>
              <w:ind w:left="60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მათ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შორის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  <w:p w:rsidR="00FB2FBE" w:rsidRPr="00FB2FBE" w:rsidRDefault="00FB2FBE" w:rsidP="00FB2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         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თვითმმართველობის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საკუთრებაში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გადმოსაცემი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ქონების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ძირითადი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საშუალებების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 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სასოფლო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სამეურნეო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დანიშნულების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მიწის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პასპორტირების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სამუშაოების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აუდიტორული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მომსახურების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11.8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ნაცვლად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15.8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ლარისა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FB2FBE" w:rsidRPr="00FB2FBE" w:rsidRDefault="00FB2FBE" w:rsidP="00FB2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        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ტერიტორიაზე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ხევების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გაწმენდისა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ნაპირსამაგრი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სამუშაოების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490.6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FB2FBE" w:rsidRPr="00FB2FBE" w:rsidRDefault="00FB2FBE" w:rsidP="00FB2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        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 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გზების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მშენებლობის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რეკონსტრუქციისა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მოვლა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შენახვის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4831.5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ნაცვლად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5058,0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ლარისა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FB2FBE" w:rsidRPr="00FB2FBE" w:rsidRDefault="00FB2FBE" w:rsidP="00FB2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       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გაზგაყვანილობის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სისტემის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მოწყობა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რეაბილიტაცია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ექსპლუატაციის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61.6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ნაცვლად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 41.6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ლარისა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FB2FBE" w:rsidRPr="00FB2FBE" w:rsidRDefault="00FB2FBE" w:rsidP="00FB2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       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გურჯაანის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ტერიტორიაზე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სკვერების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მინი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სპორტული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მოედნების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მოწყობის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მოვლა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შენახვის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გამწვანების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ღონისძიებების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298,4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FB2FBE" w:rsidRPr="00FB2FBE" w:rsidRDefault="00FB2FBE" w:rsidP="00FB2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        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ვ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კეთილმოწყობის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ღინისძიებები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დაფინანსდეს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418.1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FB2FBE" w:rsidRPr="00FB2FBE" w:rsidRDefault="00FB2FBE" w:rsidP="00FB2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       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ზ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სოფლების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ტერიტორიიდან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ქ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გურჯაანის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ტერიტორიიდან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საყოფაცხოვრებო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ნარჩენების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გატანა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365.0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FB2FBE" w:rsidRPr="00FB2FBE" w:rsidRDefault="00FB2FBE" w:rsidP="00FB2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       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საკანალიზაციო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სისტემების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სანიაღვრე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არხების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მოწყობა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რეაბილიტაციის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ღონისძიებები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დაფინანსდეს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806,6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FB2FBE" w:rsidRPr="00FB2FBE" w:rsidRDefault="00FB2FBE" w:rsidP="00FB2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       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.(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).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„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ნიადაგის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წყალმომარაგებისა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დასუფთავების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წესების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დაცვაზე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ზედამხედველობის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სამსახური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"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დაფინანსდეს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51.2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ათთასი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FB2FBE" w:rsidRPr="00FB2FBE" w:rsidRDefault="00FB2FBE" w:rsidP="00FB2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       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 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ბინათმშენებლობა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დაფინანსდეს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500.1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ნაცვლად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 498.8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ლარისა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FB2FBE" w:rsidRPr="00FB2FBE" w:rsidRDefault="00FB2FBE" w:rsidP="00FB2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       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წყლის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სიტემების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რეაბილიტაციისა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ექსპლუატაციის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 xml:space="preserve">1576.4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ნაცვლად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1419,2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ლარისა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FB2FBE" w:rsidRPr="00FB2FBE" w:rsidRDefault="00FB2FBE" w:rsidP="00FB2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       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.(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).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„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გურჯაანის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სოფლების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სანიაღვრე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მეურნეობისა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წყლის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ქსელების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მომსახურება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"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დაფინანსდეს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237.3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FB2FBE" w:rsidRPr="00FB2FBE" w:rsidRDefault="00FB2FBE" w:rsidP="00FB2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       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გარე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განათების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რეაბილიტაციისა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ექსპლოატაციის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502.1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ნაცვლად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487.1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ლარისა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FB2FBE" w:rsidRPr="00FB2FBE" w:rsidRDefault="00FB2FBE" w:rsidP="00FB2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       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 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ნაგავსაყრელების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მოწყობა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48,8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FB2FBE" w:rsidRPr="00FB2FBE" w:rsidRDefault="00FB2FBE" w:rsidP="00FB2FB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საგანმანათლებლო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ღონისძიებები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დაფინანსდეს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1083.0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ნაცვლად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 1074.5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ლარისა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FB2FBE" w:rsidRPr="00FB2FBE" w:rsidRDefault="00FB2FBE" w:rsidP="00FB2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                       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მათ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შორის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  <w:p w:rsidR="00FB2FBE" w:rsidRPr="00FB2FBE" w:rsidRDefault="00FB2FBE" w:rsidP="00FB2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          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      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სკოლამდელი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განათლება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დაფინანსდეს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1052.0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ნაცვლად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1043.5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ლარისა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FB2FBE" w:rsidRPr="00FB2FBE" w:rsidRDefault="00FB2FBE" w:rsidP="00FB2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          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     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საჯარო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სკოლები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დაფინანსდეს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9.0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FB2FBE" w:rsidRPr="00FB2FBE" w:rsidRDefault="00FB2FBE" w:rsidP="00FB2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 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არასამეწარმეო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არაკომერციული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იურდიული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პირი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 _  „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მოსწავლე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ახალგაზრდობის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შემოქმედებითი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ცენტრი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"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დაფინანსდეს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22,0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FB2FBE" w:rsidRPr="00FB2FBE" w:rsidRDefault="00FB2FBE" w:rsidP="00FB2FB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სპორტული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კულტურული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ღონისძიებები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დაფინანსდეს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3986.0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ნაცვლად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3955,5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ლარისა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FB2FBE" w:rsidRPr="00FB2FBE" w:rsidRDefault="00FB2FBE" w:rsidP="00FB2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             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მათ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შორის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  <w:p w:rsidR="00FB2FBE" w:rsidRPr="00FB2FBE" w:rsidRDefault="00FB2FBE" w:rsidP="00FB2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         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სპორტული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ღონისძიებები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დაფინანსდეს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15,0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</w:p>
          <w:p w:rsidR="00FB2FBE" w:rsidRPr="00FB2FBE" w:rsidRDefault="00FB2FBE" w:rsidP="00FB2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         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არასამეწარმეო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არაკომერციული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იურიდიული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პირი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_ „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გურჯაანის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სპორტული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სკოლა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"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დაფინანსდეს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48.1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FB2FBE" w:rsidRPr="00FB2FBE" w:rsidRDefault="00FB2FBE" w:rsidP="00FB2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         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არასამეწარმეო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არაკომერციული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იურიდიული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პირი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_ „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ქ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გურჯაანის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სპორტული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კომპლექსი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" 55.1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ნაცვლად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51.1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ლარისა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FB2FBE" w:rsidRPr="00FB2FBE" w:rsidRDefault="00FB2FBE" w:rsidP="00FB2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არასამეწარმეო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არაკომერციული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იურიდიული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პირი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_ „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საფეხბურთო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სკოლა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„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გურჯაანი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" 45.6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ნაცვლად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43.6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ლარისა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FB2FBE" w:rsidRPr="00FB2FBE" w:rsidRDefault="00FB2FBE" w:rsidP="00FB2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         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არასამეწარმეო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არაკომერციული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იურიდიული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პირი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_ „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რევაზ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მინდორაშვილის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სახელობის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გურჯაანის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ჭიდაობის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სკოლა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"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დაფინანსდეს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34.0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FB2FBE" w:rsidRPr="00FB2FBE" w:rsidRDefault="00FB2FBE" w:rsidP="00FB2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ვ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ტერიტორიაზე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არსებული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სპორტულ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გამაჯანსაღებელი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lastRenderedPageBreak/>
              <w:t>კომპლექსის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სარემონტო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სამუშაოები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დაფინანსდეს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3136.4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ნაცვლად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3111.9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ლარისა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FB2FBE" w:rsidRPr="00FB2FBE" w:rsidRDefault="00FB2FBE" w:rsidP="00FB2FBE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ზ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 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კულტურული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ღონისძიებები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დაფინანსდეს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15.0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FB2FBE" w:rsidRPr="00FB2FBE" w:rsidRDefault="00FB2FBE" w:rsidP="00FB2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         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არასამეწარმეო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არაკომერციული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იურიდიული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პირი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_ „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გურჯაანის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სამხატვრო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სკოლა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"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დაფინანსდეს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11.7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ნაცვლად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18.5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ლარისა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FB2FBE" w:rsidRPr="00FB2FBE" w:rsidRDefault="00FB2FBE" w:rsidP="00FB2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არასამეწარმეო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არაკომერციული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იურიდიული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პირი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_ „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გურჯაანის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საბიბლიოთეკო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გაერთიანება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"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დაფინანსდეს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61.8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FB2FBE" w:rsidRPr="00FB2FBE" w:rsidRDefault="00FB2FBE" w:rsidP="00FB2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კულტურის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სახლები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დაფინანსდეს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108.8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FB2FBE" w:rsidRPr="00FB2FBE" w:rsidRDefault="00FB2FBE" w:rsidP="00FB2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        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არასამეწარმეო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არაკომერციული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იურიდიული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პირი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_ „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ველისციხის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თეატრი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"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დაფინანსდეს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39.5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FB2FBE" w:rsidRPr="00FB2FBE" w:rsidRDefault="00FB2FBE" w:rsidP="00FB2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        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 „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ქ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გურჯაანის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თოჯინების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თეატრი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" 27,0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FB2FBE" w:rsidRPr="00FB2FBE" w:rsidRDefault="00FB2FBE" w:rsidP="00FB2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        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მუზეუმები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დაფინანსდეს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134.2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FB2FBE" w:rsidRPr="00FB2FBE" w:rsidRDefault="00FB2FBE" w:rsidP="00FB2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        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მუსიკალური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კოლექტივები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დაფინანსდეს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74.3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ნაცვლად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67.5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ლარისა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FB2FBE" w:rsidRPr="00FB2FBE" w:rsidRDefault="00FB2FBE" w:rsidP="00FB2FBE">
            <w:pPr>
              <w:spacing w:before="100" w:beforeAutospacing="1" w:after="100" w:afterAutospacing="1" w:line="240" w:lineRule="auto"/>
              <w:ind w:left="18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  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არასამეწარმეო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არაკომერციული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იურიდიული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პირი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„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ცეკვის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ანსამბლი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გურჯაანი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"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დაფინანსდეს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37.5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FB2FBE" w:rsidRPr="00FB2FBE" w:rsidRDefault="00FB2FBE" w:rsidP="00FB2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     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ჟ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არასამეწარმეო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არაკომერციული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იურიდიული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პირი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 _ „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ბავშვთა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მოზარდთა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ვოკალურ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ქორეოგრაფიული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ანსამბლი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ცერული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I" 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დაფინანსდეს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11,0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FB2FBE" w:rsidRPr="00FB2FBE" w:rsidRDefault="00FB2FBE" w:rsidP="00FB2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    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ტელერადიო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მაუწყებლობა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საგამომცემლო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საქმიანობა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40.0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FB2FBE" w:rsidRPr="00FB2FBE" w:rsidRDefault="00FB2FBE" w:rsidP="00FB2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    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სასაფლაოების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მოვლა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პატრონობის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ღონისძიებების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29.5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FB2FBE" w:rsidRPr="00FB2FBE" w:rsidRDefault="00FB2FBE" w:rsidP="00FB2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    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ტ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ახალგაზრდული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ორგანიზაციების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ღონისძოებების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19,0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FB2FBE" w:rsidRPr="00FB2FBE" w:rsidRDefault="00FB2FBE" w:rsidP="00FB2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    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უ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არასამეწარმეო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არაკომერციული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იურიდიული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პირი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_ „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გურჯაანის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მუნიციპალური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მაცნე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" 42.5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FB2FBE" w:rsidRPr="00FB2FBE" w:rsidRDefault="00FB2FBE" w:rsidP="00FB2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  8. 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სოციალური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ჯანდაცვის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პროგრამები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დაფინანსდეს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871.6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ნაცვლად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752.6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ლარისა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FB2FBE" w:rsidRPr="00FB2FBE" w:rsidRDefault="00FB2FBE" w:rsidP="00FB2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 xml:space="preserve">                    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აქედან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  <w:p w:rsidR="00FB2FBE" w:rsidRPr="00FB2FBE" w:rsidRDefault="00FB2FBE" w:rsidP="00FB2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                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არასამეწარმეო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არაკომერციული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იურიდიული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პირი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_ „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საზოგადოებრივი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ჯანდაცვის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სამსახური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" 67.0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 (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მათ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შორის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სახელმწიფო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ბიუჯეტიდან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გამოყოფილი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მიზნობრივი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ტრანსფერი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61,0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.)</w:t>
            </w:r>
          </w:p>
          <w:p w:rsidR="00FB2FBE" w:rsidRPr="00FB2FBE" w:rsidRDefault="00FB2FBE" w:rsidP="00FB2FBE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    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გარდაცვლილ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ომის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ვეტერანთა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დაკრძალვის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11,2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FB2FBE" w:rsidRPr="00FB2FBE" w:rsidRDefault="00FB2FBE" w:rsidP="00FB2FBE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    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ოჯახების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ბავშვების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სოციალური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დაცვა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85,0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FB2FBE" w:rsidRPr="00FB2FBE" w:rsidRDefault="00FB2FBE" w:rsidP="00FB2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             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აქედან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  <w:p w:rsidR="00FB2FBE" w:rsidRPr="00FB2FBE" w:rsidRDefault="00FB2FBE" w:rsidP="00FB2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             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ახალშობილების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ერთჯერადი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დახმარების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პროგრამა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85,0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 (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თითოეულზე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100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ოდენობით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).</w:t>
            </w:r>
          </w:p>
          <w:p w:rsidR="00FB2FBE" w:rsidRPr="00FB2FBE" w:rsidRDefault="00FB2FBE" w:rsidP="00FB2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       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სოციალურად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დაუცველი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პირების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დახმარება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დაფინანსდეს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90.0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             </w:t>
            </w:r>
          </w:p>
          <w:p w:rsidR="00FB2FBE" w:rsidRPr="00FB2FBE" w:rsidRDefault="00FB2FBE" w:rsidP="00FB2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       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სამედიცინო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მომსახურება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თანადაფინანსება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369.0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ნაცვლად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251.0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ლარისა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FB2FBE" w:rsidRPr="00FB2FBE" w:rsidRDefault="00FB2FBE" w:rsidP="00FB2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                    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ვ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ხანძრით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მიწისძვრით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სხვა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ბუნებრივი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კატასტროფებით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დაზარალებული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მოსახლეობის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დახმარება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49.0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FB2FBE" w:rsidRPr="00FB2FBE" w:rsidRDefault="00FB2FBE" w:rsidP="00FB2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         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ზ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მოსახლეობის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„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თელავის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სამხარეო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ნარკოლოგიურ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ცენტრში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"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განთავსებულ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ჩანაცვლებითი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თერაპიის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სამედიცინო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ბრიგადაში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ჩართული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პაციენტების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მკურნალობის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თანადაფინანსება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4,8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FB2FBE" w:rsidRPr="00FB2FBE" w:rsidRDefault="00FB2FBE" w:rsidP="00FB2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           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მშობიარეების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ერთჯერადი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დახმარება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40,0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თითოეულზე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200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ოდენობით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).</w:t>
            </w:r>
          </w:p>
          <w:p w:rsidR="00FB2FBE" w:rsidRPr="00FB2FBE" w:rsidRDefault="00FB2FBE" w:rsidP="00FB2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                       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გაჭირვებული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მოსახლეობის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სათბობით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შეშით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მომარაგების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უზრუნველყოფა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15,0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FB2FBE" w:rsidRPr="00FB2FBE" w:rsidRDefault="00FB2FBE" w:rsidP="00FB2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           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 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არასამეწარმეო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არაკომერციული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იურიდიული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პირი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 _ „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მოქალაქეთ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თანადგომა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" 129.6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FB2FBE" w:rsidRPr="00FB2FBE" w:rsidRDefault="00FB2FBE" w:rsidP="00FB2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          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მრავალშვილიანი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ოჯახების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დახმარება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11.0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ნაცვლად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10.0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ლარისა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თითოეულზე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200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ლარის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BE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ოდენობით</w:t>
            </w:r>
            <w:r w:rsidRPr="00FB2F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).".</w:t>
            </w:r>
          </w:p>
        </w:tc>
      </w:tr>
    </w:tbl>
    <w:p w:rsidR="008016DD" w:rsidRPr="00FB2FBE" w:rsidRDefault="008016DD" w:rsidP="00FB2FBE"/>
    <w:sectPr w:rsidR="008016DD" w:rsidRPr="00FB2FBE" w:rsidSect="008016D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4A73"/>
    <w:multiLevelType w:val="multilevel"/>
    <w:tmpl w:val="D20EF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8251C6"/>
    <w:multiLevelType w:val="multilevel"/>
    <w:tmpl w:val="002E2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F55620"/>
    <w:multiLevelType w:val="multilevel"/>
    <w:tmpl w:val="A230B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BD4423"/>
    <w:multiLevelType w:val="multilevel"/>
    <w:tmpl w:val="4AC02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9516DE"/>
    <w:multiLevelType w:val="multilevel"/>
    <w:tmpl w:val="12BE6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355C78"/>
    <w:multiLevelType w:val="multilevel"/>
    <w:tmpl w:val="5C1CF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EA7E7C"/>
    <w:multiLevelType w:val="multilevel"/>
    <w:tmpl w:val="7F44B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CB0116"/>
    <w:multiLevelType w:val="multilevel"/>
    <w:tmpl w:val="B8C60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9A0507"/>
    <w:multiLevelType w:val="multilevel"/>
    <w:tmpl w:val="03982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  <w:lvlOverride w:ilvl="0">
      <w:startOverride w:val="4"/>
    </w:lvlOverride>
  </w:num>
  <w:num w:numId="5">
    <w:abstractNumId w:val="6"/>
    <w:lvlOverride w:ilvl="0">
      <w:startOverride w:val="5"/>
    </w:lvlOverride>
  </w:num>
  <w:num w:numId="6">
    <w:abstractNumId w:val="3"/>
  </w:num>
  <w:num w:numId="7">
    <w:abstractNumId w:val="7"/>
    <w:lvlOverride w:ilvl="0">
      <w:startOverride w:val="2"/>
    </w:lvlOverride>
  </w:num>
  <w:num w:numId="8">
    <w:abstractNumId w:val="7"/>
    <w:lvlOverride w:ilvl="0">
      <w:startOverride w:val="3"/>
    </w:lvlOverride>
  </w:num>
  <w:num w:numId="9">
    <w:abstractNumId w:val="7"/>
    <w:lvlOverride w:ilvl="0">
      <w:startOverride w:val="4"/>
    </w:lvlOverride>
  </w:num>
  <w:num w:numId="10">
    <w:abstractNumId w:val="2"/>
    <w:lvlOverride w:ilvl="0">
      <w:startOverride w:val="5"/>
    </w:lvlOverride>
  </w:num>
  <w:num w:numId="11">
    <w:abstractNumId w:val="5"/>
    <w:lvlOverride w:ilvl="0">
      <w:startOverride w:val="6"/>
    </w:lvlOverride>
  </w:num>
  <w:num w:numId="12">
    <w:abstractNumId w:val="0"/>
    <w:lvlOverride w:ilvl="0">
      <w:startOverride w:val="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4453B"/>
    <w:rsid w:val="000019B5"/>
    <w:rsid w:val="00095CFC"/>
    <w:rsid w:val="000C408C"/>
    <w:rsid w:val="001519AB"/>
    <w:rsid w:val="0017592A"/>
    <w:rsid w:val="00193E70"/>
    <w:rsid w:val="0019406A"/>
    <w:rsid w:val="001D19C8"/>
    <w:rsid w:val="002161B2"/>
    <w:rsid w:val="00250C5D"/>
    <w:rsid w:val="00260D98"/>
    <w:rsid w:val="00260E87"/>
    <w:rsid w:val="0026199D"/>
    <w:rsid w:val="002626A5"/>
    <w:rsid w:val="00383BE7"/>
    <w:rsid w:val="00391982"/>
    <w:rsid w:val="00393C6A"/>
    <w:rsid w:val="003A125B"/>
    <w:rsid w:val="003A21C1"/>
    <w:rsid w:val="0044453B"/>
    <w:rsid w:val="00457436"/>
    <w:rsid w:val="004A6C66"/>
    <w:rsid w:val="004C6AE2"/>
    <w:rsid w:val="004D1CE7"/>
    <w:rsid w:val="0050664A"/>
    <w:rsid w:val="00511274"/>
    <w:rsid w:val="00514AAD"/>
    <w:rsid w:val="00547A77"/>
    <w:rsid w:val="00557BC1"/>
    <w:rsid w:val="00581C5C"/>
    <w:rsid w:val="0059328E"/>
    <w:rsid w:val="005F7736"/>
    <w:rsid w:val="0067148A"/>
    <w:rsid w:val="006A058C"/>
    <w:rsid w:val="006F7B0A"/>
    <w:rsid w:val="00726856"/>
    <w:rsid w:val="00734B60"/>
    <w:rsid w:val="007637A6"/>
    <w:rsid w:val="007F2E1E"/>
    <w:rsid w:val="008016DD"/>
    <w:rsid w:val="0081576A"/>
    <w:rsid w:val="0086275C"/>
    <w:rsid w:val="00872CD9"/>
    <w:rsid w:val="00891732"/>
    <w:rsid w:val="0094407C"/>
    <w:rsid w:val="0095266C"/>
    <w:rsid w:val="009D27A2"/>
    <w:rsid w:val="009E720A"/>
    <w:rsid w:val="00A85AB9"/>
    <w:rsid w:val="00A97EF8"/>
    <w:rsid w:val="00AC1E28"/>
    <w:rsid w:val="00AF543F"/>
    <w:rsid w:val="00B01BE0"/>
    <w:rsid w:val="00BA5F71"/>
    <w:rsid w:val="00BD40EC"/>
    <w:rsid w:val="00C05292"/>
    <w:rsid w:val="00C1139C"/>
    <w:rsid w:val="00C26C8D"/>
    <w:rsid w:val="00CA23E5"/>
    <w:rsid w:val="00D425F3"/>
    <w:rsid w:val="00D43DC2"/>
    <w:rsid w:val="00D8285D"/>
    <w:rsid w:val="00DC0CEB"/>
    <w:rsid w:val="00E7499A"/>
    <w:rsid w:val="00F06309"/>
    <w:rsid w:val="00F2592D"/>
    <w:rsid w:val="00F3638F"/>
    <w:rsid w:val="00F54BCC"/>
    <w:rsid w:val="00FB2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43F"/>
    <w:pPr>
      <w:spacing w:after="200" w:line="276" w:lineRule="auto"/>
    </w:pPr>
    <w:rPr>
      <w:sz w:val="22"/>
      <w:szCs w:val="22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543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543F"/>
    <w:rPr>
      <w:rFonts w:asciiTheme="majorHAnsi" w:eastAsiaTheme="majorEastAsia" w:hAnsiTheme="majorHAnsi" w:cstheme="majorBidi"/>
      <w:b/>
      <w:bCs/>
      <w:kern w:val="32"/>
      <w:sz w:val="32"/>
      <w:szCs w:val="32"/>
      <w:lang w:val="ru-RU"/>
    </w:rPr>
  </w:style>
  <w:style w:type="paragraph" w:styleId="Title">
    <w:name w:val="Title"/>
    <w:basedOn w:val="Normal"/>
    <w:next w:val="Normal"/>
    <w:link w:val="TitleChar"/>
    <w:uiPriority w:val="10"/>
    <w:qFormat/>
    <w:rsid w:val="00AF543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F543F"/>
    <w:rPr>
      <w:rFonts w:asciiTheme="majorHAnsi" w:eastAsiaTheme="majorEastAsia" w:hAnsiTheme="majorHAnsi" w:cstheme="majorBidi"/>
      <w:b/>
      <w:bCs/>
      <w:kern w:val="28"/>
      <w:sz w:val="32"/>
      <w:szCs w:val="32"/>
      <w:lang w:val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543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F543F"/>
    <w:rPr>
      <w:rFonts w:asciiTheme="majorHAnsi" w:eastAsiaTheme="majorEastAsia" w:hAnsiTheme="majorHAnsi" w:cstheme="majorBidi"/>
      <w:sz w:val="24"/>
      <w:szCs w:val="24"/>
      <w:lang w:val="ru-RU"/>
    </w:rPr>
  </w:style>
  <w:style w:type="character" w:styleId="Strong">
    <w:name w:val="Strong"/>
    <w:basedOn w:val="DefaultParagraphFont"/>
    <w:uiPriority w:val="22"/>
    <w:qFormat/>
    <w:rsid w:val="00AF543F"/>
    <w:rPr>
      <w:b/>
      <w:bCs/>
    </w:rPr>
  </w:style>
  <w:style w:type="character" w:styleId="Emphasis">
    <w:name w:val="Emphasis"/>
    <w:basedOn w:val="DefaultParagraphFont"/>
    <w:uiPriority w:val="20"/>
    <w:qFormat/>
    <w:rsid w:val="00AF543F"/>
    <w:rPr>
      <w:i/>
      <w:iCs/>
    </w:rPr>
  </w:style>
  <w:style w:type="paragraph" w:styleId="NoSpacing">
    <w:name w:val="No Spacing"/>
    <w:uiPriority w:val="1"/>
    <w:qFormat/>
    <w:rsid w:val="00AF543F"/>
    <w:rPr>
      <w:sz w:val="22"/>
      <w:szCs w:val="22"/>
      <w:lang w:val="ru-RU"/>
    </w:rPr>
  </w:style>
  <w:style w:type="character" w:styleId="SubtleEmphasis">
    <w:name w:val="Subtle Emphasis"/>
    <w:basedOn w:val="DefaultParagraphFont"/>
    <w:uiPriority w:val="19"/>
    <w:qFormat/>
    <w:rsid w:val="00AF54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F543F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AF543F"/>
    <w:rPr>
      <w:b/>
      <w:bCs/>
      <w:smallCaps/>
      <w:color w:val="C0504D" w:themeColor="accent2"/>
      <w:spacing w:val="5"/>
      <w:u w:val="single"/>
    </w:rPr>
  </w:style>
  <w:style w:type="paragraph" w:styleId="NormalWeb">
    <w:name w:val="Normal (Web)"/>
    <w:basedOn w:val="Normal"/>
    <w:uiPriority w:val="99"/>
    <w:unhideWhenUsed/>
    <w:rsid w:val="004445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4445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453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53B"/>
    <w:rPr>
      <w:rFonts w:ascii="Tahoma" w:hAnsi="Tahoma" w:cs="Tahoma"/>
      <w:sz w:val="16"/>
      <w:szCs w:val="16"/>
      <w:lang w:val="ru-RU"/>
    </w:rPr>
  </w:style>
  <w:style w:type="paragraph" w:customStyle="1" w:styleId="mimgebixml">
    <w:name w:val="mimgebixml"/>
    <w:basedOn w:val="Normal"/>
    <w:rsid w:val="00393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axexml">
    <w:name w:val="saxe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rigixml">
    <w:name w:val="tarigi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adgilixml">
    <w:name w:val="adgili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ataurixml">
    <w:name w:val="satauri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abzacixml">
    <w:name w:val="abzaci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khelmoceraxml">
    <w:name w:val="khelmocera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7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24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5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1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1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53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0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5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36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92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05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32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28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70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58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5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83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198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226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9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7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8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6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0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24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68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14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71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80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24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06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74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3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UGT</Company>
  <LinksUpToDate>false</LinksUpToDate>
  <CharactersWithSpaces>9017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</dc:creator>
  <cp:keywords/>
  <dc:description/>
  <cp:lastModifiedBy>GN</cp:lastModifiedBy>
  <cp:revision>58</cp:revision>
  <dcterms:created xsi:type="dcterms:W3CDTF">2012-11-21T10:01:00Z</dcterms:created>
  <dcterms:modified xsi:type="dcterms:W3CDTF">2012-11-25T11:31:00Z</dcterms:modified>
</cp:coreProperties>
</file>